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57" w:rsidRDefault="00D84F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4F57" w:rsidRDefault="00D84F57">
      <w:pPr>
        <w:pStyle w:val="ConsPlusNormal"/>
        <w:jc w:val="both"/>
        <w:outlineLvl w:val="0"/>
      </w:pPr>
    </w:p>
    <w:p w:rsidR="00D84F57" w:rsidRDefault="00D84F57">
      <w:pPr>
        <w:pStyle w:val="ConsPlusNormal"/>
        <w:outlineLvl w:val="0"/>
      </w:pPr>
      <w:r>
        <w:t>Зарегистрировано в Минюсте России 8 мая 2014 г. N 32200</w:t>
      </w:r>
    </w:p>
    <w:p w:rsidR="00D84F57" w:rsidRDefault="00D84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84F57" w:rsidRDefault="00D84F57">
      <w:pPr>
        <w:pStyle w:val="ConsPlusTitle"/>
        <w:jc w:val="center"/>
      </w:pPr>
    </w:p>
    <w:p w:rsidR="00D84F57" w:rsidRDefault="00D84F57">
      <w:pPr>
        <w:pStyle w:val="ConsPlusTitle"/>
        <w:jc w:val="center"/>
      </w:pPr>
      <w:r>
        <w:t>ПРИКАЗ</w:t>
      </w:r>
    </w:p>
    <w:p w:rsidR="00D84F57" w:rsidRDefault="00D84F57">
      <w:pPr>
        <w:pStyle w:val="ConsPlusTitle"/>
        <w:jc w:val="center"/>
      </w:pPr>
      <w:r>
        <w:t>от 28 марта 2014 г. N 248</w:t>
      </w:r>
    </w:p>
    <w:p w:rsidR="00D84F57" w:rsidRDefault="00D84F57">
      <w:pPr>
        <w:pStyle w:val="ConsPlusTitle"/>
        <w:jc w:val="center"/>
      </w:pPr>
    </w:p>
    <w:p w:rsidR="00D84F57" w:rsidRDefault="00D84F57">
      <w:pPr>
        <w:pStyle w:val="ConsPlusTitle"/>
        <w:jc w:val="center"/>
      </w:pPr>
      <w:r>
        <w:t>О ПОРЯДКЕ</w:t>
      </w:r>
    </w:p>
    <w:p w:rsidR="00D84F57" w:rsidRDefault="00D84F57">
      <w:pPr>
        <w:pStyle w:val="ConsPlusTitle"/>
        <w:jc w:val="center"/>
      </w:pPr>
      <w:r>
        <w:t xml:space="preserve">И </w:t>
      </w:r>
      <w:proofErr w:type="gramStart"/>
      <w:r>
        <w:t>СРОКЕ</w:t>
      </w:r>
      <w:proofErr w:type="gramEnd"/>
      <w:r>
        <w:t xml:space="preserve"> ПРИКРЕПЛЕНИЯ ЛИЦ ДЛЯ ПОДГОТОВКИ ДИССЕРТАЦИИ</w:t>
      </w:r>
    </w:p>
    <w:p w:rsidR="00D84F57" w:rsidRDefault="00D84F57">
      <w:pPr>
        <w:pStyle w:val="ConsPlusTitle"/>
        <w:jc w:val="center"/>
      </w:pPr>
      <w:r>
        <w:t>НА СОИСКАНИЕ УЧЕНОЙ СТЕПЕНИ КАНДИДАТА НАУК БЕЗ ОСВОЕНИЯ</w:t>
      </w:r>
    </w:p>
    <w:p w:rsidR="00D84F57" w:rsidRDefault="00D84F57">
      <w:pPr>
        <w:pStyle w:val="ConsPlusTitle"/>
        <w:jc w:val="center"/>
      </w:pPr>
      <w:r>
        <w:t>ПРОГРАММ ПОДГОТОВКИ НАУЧНО-ПЕДАГОГИЧЕСКИХ КАДРОВ</w:t>
      </w:r>
    </w:p>
    <w:p w:rsidR="00D84F57" w:rsidRDefault="00D84F57">
      <w:pPr>
        <w:pStyle w:val="ConsPlusTitle"/>
        <w:jc w:val="center"/>
      </w:pPr>
      <w:r>
        <w:t>В АСПИРАНТУРЕ (АДЪЮНКТУРЕ)</w:t>
      </w:r>
    </w:p>
    <w:p w:rsidR="00D84F57" w:rsidRDefault="00D84F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F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D84F57" w:rsidRDefault="00D84F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F57" w:rsidRDefault="00D84F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18.12.2017 N 1226)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</w:tr>
    </w:tbl>
    <w:p w:rsidR="00D84F57" w:rsidRDefault="00D84F57">
      <w:pPr>
        <w:pStyle w:val="ConsPlusNormal"/>
        <w:jc w:val="center"/>
      </w:pPr>
    </w:p>
    <w:p w:rsidR="00D84F57" w:rsidRDefault="00D84F5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2. Установить, что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 осуществляется на срок не более 3 лет.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18.12.2017 N 1226.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jc w:val="right"/>
      </w:pPr>
      <w:r>
        <w:t>Министр</w:t>
      </w:r>
    </w:p>
    <w:p w:rsidR="00D84F57" w:rsidRDefault="00D84F57">
      <w:pPr>
        <w:pStyle w:val="ConsPlusNormal"/>
        <w:jc w:val="right"/>
      </w:pPr>
      <w:r>
        <w:t>Д.В.ЛИВАНОВ</w:t>
      </w: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  <w:outlineLvl w:val="0"/>
      </w:pPr>
      <w:r>
        <w:t>Приложение</w:t>
      </w: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  <w:r>
        <w:t>Утвержден</w:t>
      </w:r>
    </w:p>
    <w:p w:rsidR="00D84F57" w:rsidRDefault="00D84F57">
      <w:pPr>
        <w:pStyle w:val="ConsPlusNormal"/>
        <w:jc w:val="right"/>
      </w:pPr>
      <w:r>
        <w:t>приказом Министерства образования</w:t>
      </w:r>
    </w:p>
    <w:p w:rsidR="00D84F57" w:rsidRDefault="00D84F57">
      <w:pPr>
        <w:pStyle w:val="ConsPlusNormal"/>
        <w:jc w:val="right"/>
      </w:pPr>
      <w:r>
        <w:t>и науки Российской Федерации</w:t>
      </w:r>
    </w:p>
    <w:p w:rsidR="00D84F57" w:rsidRDefault="00D84F57">
      <w:pPr>
        <w:pStyle w:val="ConsPlusNormal"/>
        <w:jc w:val="right"/>
      </w:pPr>
      <w:r>
        <w:t>от 28 марта 2014 г. N 248</w:t>
      </w: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Title"/>
        <w:jc w:val="center"/>
      </w:pPr>
      <w:bookmarkStart w:id="1" w:name="P36"/>
      <w:bookmarkEnd w:id="1"/>
      <w:r>
        <w:t>ПОРЯДОК</w:t>
      </w:r>
    </w:p>
    <w:p w:rsidR="00D84F57" w:rsidRDefault="00D84F57">
      <w:pPr>
        <w:pStyle w:val="ConsPlusTitle"/>
        <w:jc w:val="center"/>
      </w:pPr>
      <w:r>
        <w:t>ПРИКРЕПЛЕНИЯ ЛИЦ ДЛЯ ПОДГОТОВКИ ДИССЕРТАЦИИ НА СОИСКАНИЕ</w:t>
      </w:r>
    </w:p>
    <w:p w:rsidR="00D84F57" w:rsidRDefault="00D84F57">
      <w:pPr>
        <w:pStyle w:val="ConsPlusTitle"/>
        <w:jc w:val="center"/>
      </w:pPr>
      <w:r>
        <w:t>УЧЕНОЙ СТЕПЕНИ КАНДИДАТА НАУК БЕЗ ОСВОЕНИЯ ПРОГРАММ</w:t>
      </w:r>
    </w:p>
    <w:p w:rsidR="00D84F57" w:rsidRDefault="00D84F57">
      <w:pPr>
        <w:pStyle w:val="ConsPlusTitle"/>
        <w:jc w:val="center"/>
      </w:pPr>
      <w:r>
        <w:t>ПОДГОТОВКИ НАУЧНО-ПЕДАГОГИЧЕСКИХ КАДРОВ</w:t>
      </w:r>
    </w:p>
    <w:p w:rsidR="00D84F57" w:rsidRDefault="00D84F57">
      <w:pPr>
        <w:pStyle w:val="ConsPlusTitle"/>
        <w:jc w:val="center"/>
      </w:pPr>
      <w:r>
        <w:t>В АСПИРАНТУРЕ (АДЪЮНКТУРЕ)</w:t>
      </w: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(далее - диссертация) без освоения программ подготовки научно-педагогических кадров в аспирантуре (адъюнктуре) (далее - прикрепление)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- организации).</w:t>
      </w:r>
      <w:proofErr w:type="gramEnd"/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Прикрепление для подготовки диссертации по научной специальности, предусмотренной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образования и науки Российской Федерации &lt;1&gt;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образования и науки Российской Федерации предоставлено право проведения защиты</w:t>
      </w:r>
      <w:proofErr w:type="gramEnd"/>
      <w:r>
        <w:t xml:space="preserve"> диссертаций по соответствующей научной специальности &lt;2&gt;.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F57" w:rsidRDefault="00D84F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F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D84F57" w:rsidRDefault="00D84F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4F57" w:rsidRDefault="00D84F57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23.05.2016 N 148-ФЗ пункт 2.1 статьи 4 изложен в новой редакции. Норма о номенклатуре научных специальностей, по которым присуждаются ученые степени, содержится в </w:t>
            </w:r>
            <w:hyperlink r:id="rId11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новой редакции статьи 4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</w:tr>
    </w:tbl>
    <w:p w:rsidR="00D84F57" w:rsidRDefault="00D84F57">
      <w:pPr>
        <w:pStyle w:val="ConsPlusNormal"/>
        <w:spacing w:before="28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 2.1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1998, N 30, ст. 3607; N 51, ст. 6271; 2001, N 1, ст. 20; 2004, N 35, ст. 3607; 2005, N 27, ст. 2715;</w:t>
      </w:r>
      <w:proofErr w:type="gramEnd"/>
      <w:r>
        <w:t xml:space="preserve"> 2006, N 1, ст. 10; N 50, ст. 5280; 2007, N 49, ст. 6069; 2008, N 30, ст. 3616; 2009, N 1, ст. 17; N 7, ст. 786; N 31, ст. 3923; N 52, ст. 6434; 2010, N 19, ст. 2291; N 31, ст. 4167; 2011, N 10, ст. 1281; </w:t>
      </w:r>
      <w:proofErr w:type="gramStart"/>
      <w:r>
        <w:t>N 30, ст. 4596, ст. 4597, ст. 4602; N 45, ст. 6321; N 49, ст. 7063; 2012, N 31, ст. 4324; N 50, ст. 6963; 2013, N 19, ст. 2320; N 27, ст. 3477; N 39, ст. 4883; N 44, ст. 5630).</w:t>
      </w:r>
      <w:proofErr w:type="gramEnd"/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&lt;2&gt; Абзац третий </w:t>
      </w:r>
      <w:hyperlink r:id="rId13" w:history="1">
        <w:r>
          <w:rPr>
            <w:color w:val="0000FF"/>
          </w:rPr>
          <w:t>пункта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  <w: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Состав комиссии формируется из числа научных и научно-педагогических работников организации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D84F57" w:rsidRDefault="00D84F5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а) наименование научной специальности, по которой прикрепляющееся лицо предполагает осуществлять подготовку диссертации, и ее шифр в соответствии с номенклатурой;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б) контактная информация: почтовый адрес, телефон (при наличии), факс (при наличии), </w:t>
      </w:r>
      <w:r>
        <w:lastRenderedPageBreak/>
        <w:t>адрес электронной почты (при наличии);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в) способ информирования о ходе рассмотрения вопроса о прикреплении (через операторов почтовой связи общего пользования либо в электронной форме).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5. К заявлению о прикреплении для подготовки диссертации прилагаются: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прикрепляющегося лица;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б) копия диплома специалиста или магистра, обладателем которого является прикрепляющееся лицо, и приложения к нему;</w:t>
      </w:r>
    </w:p>
    <w:p w:rsidR="00D84F57" w:rsidRDefault="00D84F57">
      <w:pPr>
        <w:pStyle w:val="ConsPlusNormal"/>
        <w:spacing w:before="220"/>
        <w:ind w:firstLine="540"/>
        <w:jc w:val="both"/>
      </w:pPr>
      <w:proofErr w:type="gramStart"/>
      <w:r>
        <w:t>в) список (на русском языке) опубликованных прикрепляющимся лицом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прикрепляющимся лицом (при наличии).</w:t>
      </w:r>
      <w:proofErr w:type="gramEnd"/>
    </w:p>
    <w:p w:rsidR="00D84F57" w:rsidRDefault="00D84F57">
      <w:pPr>
        <w:pStyle w:val="ConsPlusNormal"/>
        <w:spacing w:before="220"/>
        <w:ind w:firstLine="540"/>
        <w:jc w:val="both"/>
      </w:pPr>
      <w:r>
        <w:t>В случае личного обращения прикрепляющееся лицо представляет оригиналы указанных документов. В этом случае их копии изготавливаются комиссией самостоятельно.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&lt;1&gt;.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F57" w:rsidRDefault="00D84F57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4038).</w:t>
      </w:r>
      <w:proofErr w:type="gramEnd"/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  <w:r>
        <w:t>Факт согласия заверяется личной подписью прикрепляемого лица.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7. В случае представления прикрепляемым лицом заявления, содержащего не все сведения, предусмотренные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подготовки диссертации, не в полном объеме организация возвращает документы прикрепляемому лицу.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9. Если в процессе рассмотрения документов и материалов, представленных прикрепляющимся лицом для принятия решения о прикреплении для подготовки диссертации, выявлены факты представления недостоверной информации, в отношении этого лица комиссией принимается решение об отказе в прикреплении.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10. В целях прикрепления для подготовки диссертации наиболее способных и </w:t>
      </w:r>
      <w:r>
        <w:lastRenderedPageBreak/>
        <w:t>подготовленных к самостоятельной научной (научно-технической) деятельности лиц комиссия осуществляет отбор среди лиц, представивших документы, необходимые для рассмотрения вопроса о прикреплении для подготовки диссертации.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11. По результатам отбора в срок не позднее 30 рабочих дней со дня приема документов, необходимых для рассмотрения вопроса о прикреплении для подготовки диссертации, организация уведомляет прикрепляющееся лицо о принятом комиссией </w:t>
      </w:r>
      <w:proofErr w:type="gramStart"/>
      <w:r>
        <w:t>решении</w:t>
      </w:r>
      <w:proofErr w:type="gramEnd"/>
      <w:r>
        <w:t xml:space="preserve">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12. В течение 10 рабочих дней после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13. В течение 10 рабочих дней после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14. Распорядительный акт в течение 3 рабочих дней после его издания размещается на официальном сайте организации в сети Интернет сроком на 3 года.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15. Лица, прикрепленные к организации в соответствии с распорядительным актом и договором, уведомляются об этом в течение 5 рабочих дней после издания распорядительного акта способом, указанным в заявлении о прикреплении для подготовки диссертации.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EDE" w:rsidRDefault="00BC1EDE"/>
    <w:sectPr w:rsidR="00BC1EDE" w:rsidSect="0041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57"/>
    <w:rsid w:val="00385D70"/>
    <w:rsid w:val="00BC1EDE"/>
    <w:rsid w:val="00D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2E079581DC79262D25E47EBC1BA5A241F78EE61CCF95DCB2CC6425A833DFA21F3009400673FA0472A1F35868DA70652FF8F9FC70545D24Aj6M" TargetMode="External"/><Relationship Id="rId13" Type="http://schemas.openxmlformats.org/officeDocument/2006/relationships/hyperlink" Target="consultantplus://offline/ref=9212E079581DC79262D25E47EBC1BA5A251675E963CCF95DCB2CC6425A833DFA21F3009400673CA0472A1F35868DA70652FF8F9FC70545D24Aj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2E079581DC79262D25E47EBC1BA5A251675E963CCF95DCB2CC6425A833DFA21F3009400673DA8422A1F35868DA70652FF8F9FC70545D24Aj6M" TargetMode="External"/><Relationship Id="rId12" Type="http://schemas.openxmlformats.org/officeDocument/2006/relationships/hyperlink" Target="consultantplus://offline/ref=9212E079581DC79262D25E47EBC1BA5A25117DE864CDF95DCB2CC6425A833DFA21F30096046234F514651E69C3DCB40753FF8D9ADB40j6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2E079581DC79262D25E47EBC1BA5A241F78EE61CCF95DCB2CC6425A833DFA21F3009400673FA0472A1F35868DA70652FF8F9FC70545D24Aj6M" TargetMode="External"/><Relationship Id="rId11" Type="http://schemas.openxmlformats.org/officeDocument/2006/relationships/hyperlink" Target="consultantplus://offline/ref=9212E079581DC79262D25E47EBC1BA5A25117DE864CDF95DCB2CC6425A833DFA21F30096046234F514651E69C3DCB40753FF8D9ADB40j6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12E079581DC79262D25E47EBC1BA5A24147CE964CAF95DCB2CC6425A833DFA21F3009400673FA0402A1F35868DA70652FF8F9FC70545D24Aj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2E079581DC79262D25E47EBC1BA5A251E7CEF61C4F95DCB2CC6425A833DFA21F3009400673FA0432A1F35868DA70652FF8F9FC70545D24Aj6M" TargetMode="External"/><Relationship Id="rId14" Type="http://schemas.openxmlformats.org/officeDocument/2006/relationships/hyperlink" Target="consultantplus://offline/ref=9212E079581DC79262D25E47EBC1BA5A25117EEB65CCF95DCB2CC6425A833DFA21F3009400673DA64D2A1F35868DA70652FF8F9FC70545D24A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Усенко</cp:lastModifiedBy>
  <cp:revision>2</cp:revision>
  <dcterms:created xsi:type="dcterms:W3CDTF">2022-03-31T14:09:00Z</dcterms:created>
  <dcterms:modified xsi:type="dcterms:W3CDTF">2022-03-31T14:09:00Z</dcterms:modified>
</cp:coreProperties>
</file>